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191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AE191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AE191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E191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ad191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ad1915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ad1915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ad1915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ad1915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ad1915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ad1915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ad1915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